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337C" w14:textId="77777777" w:rsidR="001259B7" w:rsidRDefault="00B76675">
      <w:r>
        <w:rPr>
          <w:noProof/>
          <w:sz w:val="20"/>
          <w:szCs w:val="20"/>
        </w:rPr>
        <w:drawing>
          <wp:anchor distT="0" distB="0" distL="114300" distR="114300" simplePos="0" relativeHeight="251659264" behindDoc="0" locked="0" layoutInCell="1" allowOverlap="1" wp14:anchorId="051C4967" wp14:editId="2938AA11">
            <wp:simplePos x="0" y="0"/>
            <wp:positionH relativeFrom="column">
              <wp:posOffset>267335</wp:posOffset>
            </wp:positionH>
            <wp:positionV relativeFrom="paragraph">
              <wp:posOffset>-179705</wp:posOffset>
            </wp:positionV>
            <wp:extent cx="5358765" cy="1187450"/>
            <wp:effectExtent l="0" t="0" r="0" b="0"/>
            <wp:wrapNone/>
            <wp:docPr id="2" name="Picture 2" descr="Briefkopf neu 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kopf neu 2b"/>
                    <pic:cNvPicPr>
                      <a:picLocks noChangeAspect="1" noChangeArrowheads="1"/>
                    </pic:cNvPicPr>
                  </pic:nvPicPr>
                  <pic:blipFill>
                    <a:blip r:embed="rId7" cstate="print"/>
                    <a:srcRect/>
                    <a:stretch>
                      <a:fillRect/>
                    </a:stretch>
                  </pic:blipFill>
                  <pic:spPr bwMode="auto">
                    <a:xfrm>
                      <a:off x="0" y="0"/>
                      <a:ext cx="5358765" cy="1187450"/>
                    </a:xfrm>
                    <a:prstGeom prst="rect">
                      <a:avLst/>
                    </a:prstGeom>
                    <a:noFill/>
                    <a:ln w="9525">
                      <a:noFill/>
                      <a:miter lim="800000"/>
                      <a:headEnd/>
                      <a:tailEnd/>
                    </a:ln>
                  </pic:spPr>
                </pic:pic>
              </a:graphicData>
            </a:graphic>
          </wp:anchor>
        </w:drawing>
      </w:r>
    </w:p>
    <w:p w14:paraId="72F6F4FC" w14:textId="77777777" w:rsidR="001259B7" w:rsidRPr="001259B7" w:rsidRDefault="001259B7" w:rsidP="001259B7"/>
    <w:p w14:paraId="072158B1" w14:textId="77777777" w:rsidR="001259B7" w:rsidRPr="001259B7" w:rsidRDefault="001259B7" w:rsidP="001259B7"/>
    <w:p w14:paraId="25543C91" w14:textId="77777777" w:rsidR="001259B7" w:rsidRPr="001259B7" w:rsidRDefault="001259B7" w:rsidP="001259B7"/>
    <w:p w14:paraId="2BA45E58" w14:textId="77777777" w:rsidR="001259B7" w:rsidRPr="001259B7" w:rsidRDefault="001259B7" w:rsidP="001259B7"/>
    <w:p w14:paraId="5BC41D60" w14:textId="77777777" w:rsidR="001259B7" w:rsidRPr="001259B7" w:rsidRDefault="001259B7" w:rsidP="001259B7"/>
    <w:p w14:paraId="0DA7C9B0" w14:textId="77777777" w:rsidR="006751EB" w:rsidRDefault="0084376F" w:rsidP="001259B7">
      <w:pPr>
        <w:tabs>
          <w:tab w:val="left" w:pos="7800"/>
        </w:tabs>
      </w:pPr>
      <w:r>
        <w:rPr>
          <w:noProof/>
          <w:sz w:val="20"/>
          <w:szCs w:val="20"/>
        </w:rPr>
        <mc:AlternateContent>
          <mc:Choice Requires="wps">
            <w:drawing>
              <wp:anchor distT="0" distB="0" distL="114300" distR="114300" simplePos="0" relativeHeight="251661312" behindDoc="0" locked="0" layoutInCell="1" allowOverlap="1" wp14:anchorId="7DE12A1C" wp14:editId="42196F81">
                <wp:simplePos x="0" y="0"/>
                <wp:positionH relativeFrom="column">
                  <wp:posOffset>-661670</wp:posOffset>
                </wp:positionH>
                <wp:positionV relativeFrom="paragraph">
                  <wp:posOffset>83185</wp:posOffset>
                </wp:positionV>
                <wp:extent cx="7058025" cy="1485900"/>
                <wp:effectExtent l="0" t="0" r="28575" b="19050"/>
                <wp:wrapNone/>
                <wp:docPr id="1" name="Abgerundetes Rechteck 1"/>
                <wp:cNvGraphicFramePr/>
                <a:graphic xmlns:a="http://schemas.openxmlformats.org/drawingml/2006/main">
                  <a:graphicData uri="http://schemas.microsoft.com/office/word/2010/wordprocessingShape">
                    <wps:wsp>
                      <wps:cNvSpPr/>
                      <wps:spPr>
                        <a:xfrm>
                          <a:off x="0" y="0"/>
                          <a:ext cx="7058025" cy="1485900"/>
                        </a:xfrm>
                        <a:prstGeom prst="roundRect">
                          <a:avLst/>
                        </a:prstGeom>
                        <a:solidFill>
                          <a:sysClr val="window" lastClr="FFFFFF"/>
                        </a:solidFill>
                        <a:ln w="25400" cap="flat" cmpd="sng" algn="ctr">
                          <a:solidFill>
                            <a:sysClr val="windowText" lastClr="000000"/>
                          </a:solidFill>
                          <a:prstDash val="solid"/>
                        </a:ln>
                        <a:effectLst/>
                      </wps:spPr>
                      <wps:txbx>
                        <w:txbxContent>
                          <w:p w14:paraId="2F3925D7" w14:textId="77777777" w:rsidR="001259B7" w:rsidRPr="001259B7" w:rsidRDefault="001259B7" w:rsidP="001259B7">
                            <w:pPr>
                              <w:rPr>
                                <w:b w:val="0"/>
                                <w:sz w:val="20"/>
                                <w:szCs w:val="20"/>
                              </w:rPr>
                            </w:pPr>
                            <w:r w:rsidRPr="001259B7">
                              <w:rPr>
                                <w:b w:val="0"/>
                                <w:sz w:val="18"/>
                                <w:szCs w:val="18"/>
                                <w:u w:val="single"/>
                              </w:rPr>
                              <w:t xml:space="preserve">Bezirksverband Castrop-Rauxel/Waltrop der Kleingärtner </w:t>
                            </w:r>
                            <w:proofErr w:type="spellStart"/>
                            <w:r w:rsidRPr="001259B7">
                              <w:rPr>
                                <w:b w:val="0"/>
                                <w:sz w:val="18"/>
                                <w:szCs w:val="18"/>
                                <w:u w:val="single"/>
                              </w:rPr>
                              <w:t>e.V</w:t>
                            </w:r>
                            <w:proofErr w:type="spellEnd"/>
                            <w:r>
                              <w:rPr>
                                <w:b w:val="0"/>
                                <w:sz w:val="18"/>
                                <w:szCs w:val="18"/>
                                <w:u w:val="single"/>
                              </w:rPr>
                              <w:t xml:space="preserve"> </w:t>
                            </w:r>
                            <w:r>
                              <w:rPr>
                                <w:b w:val="0"/>
                                <w:sz w:val="18"/>
                                <w:szCs w:val="18"/>
                              </w:rPr>
                              <w:t xml:space="preserve">                           </w:t>
                            </w:r>
                            <w:r>
                              <w:rPr>
                                <w:b w:val="0"/>
                                <w:sz w:val="18"/>
                                <w:szCs w:val="18"/>
                              </w:rPr>
                              <w:tab/>
                            </w:r>
                            <w:r w:rsidRPr="001259B7">
                              <w:rPr>
                                <w:b w:val="0"/>
                                <w:sz w:val="20"/>
                                <w:szCs w:val="20"/>
                              </w:rPr>
                              <w:t>Susanne Hülsmann</w:t>
                            </w:r>
                          </w:p>
                          <w:p w14:paraId="3E6D717D" w14:textId="77777777" w:rsidR="001259B7" w:rsidRPr="001259B7" w:rsidRDefault="001259B7" w:rsidP="001259B7">
                            <w:pPr>
                              <w:rPr>
                                <w:b w:val="0"/>
                                <w:sz w:val="20"/>
                                <w:szCs w:val="20"/>
                              </w:rPr>
                            </w:pPr>
                            <w:r w:rsidRPr="001259B7">
                              <w:rPr>
                                <w:b w:val="0"/>
                                <w:sz w:val="20"/>
                                <w:szCs w:val="20"/>
                              </w:rPr>
                              <w:t xml:space="preserve">               </w:t>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t>(</w:t>
                            </w:r>
                            <w:r w:rsidR="00D51A91">
                              <w:rPr>
                                <w:b w:val="0"/>
                                <w:sz w:val="20"/>
                                <w:szCs w:val="20"/>
                              </w:rPr>
                              <w:t>2</w:t>
                            </w:r>
                            <w:r w:rsidRPr="001259B7">
                              <w:rPr>
                                <w:b w:val="0"/>
                                <w:sz w:val="20"/>
                                <w:szCs w:val="20"/>
                              </w:rPr>
                              <w:t>.Vorsitzende</w:t>
                            </w:r>
                            <w:r w:rsidR="00D21660">
                              <w:rPr>
                                <w:b w:val="0"/>
                                <w:sz w:val="20"/>
                                <w:szCs w:val="20"/>
                              </w:rPr>
                              <w:t>)</w:t>
                            </w:r>
                          </w:p>
                          <w:p w14:paraId="07A78DB9" w14:textId="77777777" w:rsidR="001259B7" w:rsidRPr="006D4382" w:rsidRDefault="006D4382" w:rsidP="001259B7">
                            <w:pPr>
                              <w:rPr>
                                <w:b w:val="0"/>
                              </w:rPr>
                            </w:pPr>
                            <w:r>
                              <w:rPr>
                                <w:b w:val="0"/>
                                <w:sz w:val="20"/>
                                <w:szCs w:val="20"/>
                              </w:rPr>
                              <w:t xml:space="preserve">          </w:t>
                            </w:r>
                            <w:r w:rsidR="00CF16F8">
                              <w:rPr>
                                <w:b w:val="0"/>
                                <w:sz w:val="20"/>
                                <w:szCs w:val="20"/>
                              </w:rPr>
                              <w:t>Christine Dieckmann</w:t>
                            </w:r>
                            <w:r>
                              <w:rPr>
                                <w:b w:val="0"/>
                                <w:sz w:val="20"/>
                                <w:szCs w:val="20"/>
                              </w:rPr>
                              <w:t xml:space="preserve">          </w:t>
                            </w:r>
                            <w:r w:rsidR="001259B7" w:rsidRPr="006D4382">
                              <w:rPr>
                                <w:b w:val="0"/>
                              </w:rPr>
                              <w:tab/>
                            </w:r>
                            <w:r w:rsidR="001259B7" w:rsidRPr="006D4382">
                              <w:rPr>
                                <w:b w:val="0"/>
                              </w:rPr>
                              <w:tab/>
                            </w:r>
                            <w:r w:rsidR="001259B7" w:rsidRPr="006D4382">
                              <w:rPr>
                                <w:b w:val="0"/>
                              </w:rPr>
                              <w:tab/>
                            </w:r>
                            <w:r w:rsidR="001259B7" w:rsidRPr="006D4382">
                              <w:rPr>
                                <w:b w:val="0"/>
                              </w:rPr>
                              <w:tab/>
                            </w:r>
                            <w:r w:rsidR="001259B7" w:rsidRPr="006D4382">
                              <w:rPr>
                                <w:b w:val="0"/>
                              </w:rPr>
                              <w:tab/>
                            </w:r>
                            <w:r w:rsidR="001259B7" w:rsidRPr="006D4382">
                              <w:rPr>
                                <w:b w:val="0"/>
                              </w:rPr>
                              <w:tab/>
                            </w:r>
                            <w:r w:rsidR="00271393" w:rsidRPr="006D4382">
                              <w:rPr>
                                <w:b w:val="0"/>
                                <w:sz w:val="20"/>
                                <w:szCs w:val="20"/>
                              </w:rPr>
                              <w:t>Sto</w:t>
                            </w:r>
                            <w:r w:rsidR="001259B7" w:rsidRPr="006D4382">
                              <w:rPr>
                                <w:b w:val="0"/>
                                <w:sz w:val="20"/>
                                <w:szCs w:val="20"/>
                              </w:rPr>
                              <w:t>lperstr. 5</w:t>
                            </w:r>
                          </w:p>
                          <w:p w14:paraId="41F4A65B" w14:textId="77777777" w:rsidR="00ED4307" w:rsidRDefault="006D4382" w:rsidP="001259B7">
                            <w:pPr>
                              <w:rPr>
                                <w:b w:val="0"/>
                                <w:sz w:val="20"/>
                                <w:szCs w:val="20"/>
                              </w:rPr>
                            </w:pPr>
                            <w:r>
                              <w:rPr>
                                <w:b w:val="0"/>
                              </w:rPr>
                              <w:t xml:space="preserve">        </w:t>
                            </w:r>
                            <w:r w:rsidRPr="0034480A">
                              <w:rPr>
                                <w:b w:val="0"/>
                                <w:sz w:val="20"/>
                                <w:szCs w:val="20"/>
                              </w:rPr>
                              <w:t xml:space="preserve"> </w:t>
                            </w:r>
                            <w:r w:rsidR="00351ABF">
                              <w:rPr>
                                <w:b w:val="0"/>
                                <w:sz w:val="20"/>
                                <w:szCs w:val="20"/>
                              </w:rPr>
                              <w:t>Landesverband</w:t>
                            </w:r>
                            <w:r>
                              <w:rPr>
                                <w:b w:val="0"/>
                              </w:rPr>
                              <w:t xml:space="preserve">       </w:t>
                            </w:r>
                            <w:r w:rsidR="00D21660">
                              <w:rPr>
                                <w:b w:val="0"/>
                              </w:rPr>
                              <w:t xml:space="preserv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44581 Castrop-Rauxel</w:t>
                            </w:r>
                          </w:p>
                          <w:p w14:paraId="619EDB15" w14:textId="77777777" w:rsidR="001259B7" w:rsidRPr="001259B7" w:rsidRDefault="001259B7" w:rsidP="00565191">
                            <w:pPr>
                              <w:ind w:left="6372" w:firstLine="708"/>
                              <w:rPr>
                                <w:b w:val="0"/>
                                <w:sz w:val="20"/>
                                <w:szCs w:val="20"/>
                              </w:rPr>
                            </w:pPr>
                            <w:r w:rsidRPr="001259B7">
                              <w:rPr>
                                <w:b w:val="0"/>
                                <w:sz w:val="20"/>
                                <w:szCs w:val="20"/>
                              </w:rPr>
                              <w:t>Tel. 02305 82736</w:t>
                            </w:r>
                          </w:p>
                          <w:p w14:paraId="26478F4B" w14:textId="0553C56B" w:rsidR="001259B7" w:rsidRDefault="001259B7" w:rsidP="001259B7">
                            <w:pPr>
                              <w:rPr>
                                <w:b w:val="0"/>
                                <w:sz w:val="20"/>
                                <w:szCs w:val="20"/>
                              </w:rPr>
                            </w:pP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t>Mobil: 017</w:t>
                            </w:r>
                            <w:r w:rsidR="001B3C94">
                              <w:rPr>
                                <w:b w:val="0"/>
                                <w:sz w:val="20"/>
                                <w:szCs w:val="20"/>
                              </w:rPr>
                              <w:t>0</w:t>
                            </w:r>
                            <w:r w:rsidRPr="001259B7">
                              <w:rPr>
                                <w:b w:val="0"/>
                                <w:sz w:val="20"/>
                                <w:szCs w:val="20"/>
                              </w:rPr>
                              <w:t xml:space="preserve"> 7297682</w:t>
                            </w:r>
                          </w:p>
                          <w:p w14:paraId="225101D8" w14:textId="77777777" w:rsidR="001259B7" w:rsidRPr="001259B7" w:rsidRDefault="001259B7" w:rsidP="001259B7">
                            <w:pPr>
                              <w:rPr>
                                <w:b w:val="0"/>
                                <w:sz w:val="20"/>
                                <w:szCs w:val="20"/>
                              </w:rPr>
                            </w:pP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 xml:space="preserve">E-Mail: </w:t>
                            </w:r>
                            <w:r w:rsidR="00490E25">
                              <w:rPr>
                                <w:b w:val="0"/>
                                <w:sz w:val="20"/>
                                <w:szCs w:val="20"/>
                              </w:rPr>
                              <w:t>su-huelsmann@t-online.de</w:t>
                            </w:r>
                          </w:p>
                          <w:p w14:paraId="18C08DE5" w14:textId="77777777" w:rsidR="001259B7" w:rsidRDefault="001259B7" w:rsidP="001259B7">
                            <w:pPr>
                              <w:ind w:left="4248" w:firstLine="708"/>
                              <w:rPr>
                                <w:b w:val="0"/>
                                <w:sz w:val="18"/>
                                <w:szCs w:val="18"/>
                                <w:u w:val="single"/>
                              </w:rPr>
                            </w:pPr>
                          </w:p>
                          <w:p w14:paraId="2E10362D" w14:textId="77777777" w:rsidR="001259B7" w:rsidRDefault="001259B7" w:rsidP="001259B7">
                            <w:pPr>
                              <w:ind w:left="4248" w:firstLine="708"/>
                              <w:rPr>
                                <w:b w:val="0"/>
                                <w:sz w:val="18"/>
                                <w:szCs w:val="18"/>
                                <w:u w:val="single"/>
                              </w:rPr>
                            </w:pPr>
                          </w:p>
                          <w:p w14:paraId="3EFB27BA" w14:textId="77777777" w:rsidR="001259B7" w:rsidRDefault="001259B7" w:rsidP="001259B7">
                            <w:pPr>
                              <w:ind w:left="4248" w:firstLine="708"/>
                              <w:rPr>
                                <w:b w:val="0"/>
                                <w:sz w:val="18"/>
                                <w:szCs w:val="18"/>
                                <w:u w:val="single"/>
                              </w:rPr>
                            </w:pPr>
                          </w:p>
                          <w:p w14:paraId="442FDA12" w14:textId="77777777" w:rsidR="001259B7" w:rsidRDefault="001259B7" w:rsidP="001259B7">
                            <w:pPr>
                              <w:ind w:left="4248" w:firstLine="708"/>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E12A1C" id="Abgerundetes Rechteck 1" o:spid="_x0000_s1026" style="position:absolute;margin-left:-52.1pt;margin-top:6.55pt;width:555.7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" fillcolor="window" strokecolor="windowText" strokeweight="2pt">
                <v:textbox>
                  <w:txbxContent>
                    <w:p w14:paraId="2F3925D7" w14:textId="77777777" w:rsidR="001259B7" w:rsidRPr="001259B7" w:rsidRDefault="001259B7" w:rsidP="001259B7">
                      <w:pPr>
                        <w:rPr>
                          <w:b w:val="0"/>
                          <w:sz w:val="20"/>
                          <w:szCs w:val="20"/>
                        </w:rPr>
                      </w:pPr>
                      <w:r w:rsidRPr="001259B7">
                        <w:rPr>
                          <w:b w:val="0"/>
                          <w:sz w:val="18"/>
                          <w:szCs w:val="18"/>
                          <w:u w:val="single"/>
                        </w:rPr>
                        <w:t xml:space="preserve">Bezirksverband Castrop-Rauxel/Waltrop der Kleingärtner </w:t>
                      </w:r>
                      <w:proofErr w:type="spellStart"/>
                      <w:r w:rsidRPr="001259B7">
                        <w:rPr>
                          <w:b w:val="0"/>
                          <w:sz w:val="18"/>
                          <w:szCs w:val="18"/>
                          <w:u w:val="single"/>
                        </w:rPr>
                        <w:t>e.V</w:t>
                      </w:r>
                      <w:proofErr w:type="spellEnd"/>
                      <w:r>
                        <w:rPr>
                          <w:b w:val="0"/>
                          <w:sz w:val="18"/>
                          <w:szCs w:val="18"/>
                          <w:u w:val="single"/>
                        </w:rPr>
                        <w:t xml:space="preserve"> </w:t>
                      </w:r>
                      <w:r>
                        <w:rPr>
                          <w:b w:val="0"/>
                          <w:sz w:val="18"/>
                          <w:szCs w:val="18"/>
                        </w:rPr>
                        <w:t xml:space="preserve">                           </w:t>
                      </w:r>
                      <w:r>
                        <w:rPr>
                          <w:b w:val="0"/>
                          <w:sz w:val="18"/>
                          <w:szCs w:val="18"/>
                        </w:rPr>
                        <w:tab/>
                      </w:r>
                      <w:r w:rsidRPr="001259B7">
                        <w:rPr>
                          <w:b w:val="0"/>
                          <w:sz w:val="20"/>
                          <w:szCs w:val="20"/>
                        </w:rPr>
                        <w:t>Susanne Hülsmann</w:t>
                      </w:r>
                    </w:p>
                    <w:p w14:paraId="3E6D717D" w14:textId="77777777" w:rsidR="001259B7" w:rsidRPr="001259B7" w:rsidRDefault="001259B7" w:rsidP="001259B7">
                      <w:pPr>
                        <w:rPr>
                          <w:b w:val="0"/>
                          <w:sz w:val="20"/>
                          <w:szCs w:val="20"/>
                        </w:rPr>
                      </w:pPr>
                      <w:r w:rsidRPr="001259B7">
                        <w:rPr>
                          <w:b w:val="0"/>
                          <w:sz w:val="20"/>
                          <w:szCs w:val="20"/>
                        </w:rPr>
                        <w:t xml:space="preserve">               </w:t>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t>(</w:t>
                      </w:r>
                      <w:r w:rsidR="00D51A91">
                        <w:rPr>
                          <w:b w:val="0"/>
                          <w:sz w:val="20"/>
                          <w:szCs w:val="20"/>
                        </w:rPr>
                        <w:t>2</w:t>
                      </w:r>
                      <w:r w:rsidRPr="001259B7">
                        <w:rPr>
                          <w:b w:val="0"/>
                          <w:sz w:val="20"/>
                          <w:szCs w:val="20"/>
                        </w:rPr>
                        <w:t>.Vorsitzende</w:t>
                      </w:r>
                      <w:r w:rsidR="00D21660">
                        <w:rPr>
                          <w:b w:val="0"/>
                          <w:sz w:val="20"/>
                          <w:szCs w:val="20"/>
                        </w:rPr>
                        <w:t>)</w:t>
                      </w:r>
                    </w:p>
                    <w:p w14:paraId="07A78DB9" w14:textId="77777777" w:rsidR="001259B7" w:rsidRPr="006D4382" w:rsidRDefault="006D4382" w:rsidP="001259B7">
                      <w:pPr>
                        <w:rPr>
                          <w:b w:val="0"/>
                        </w:rPr>
                      </w:pPr>
                      <w:r>
                        <w:rPr>
                          <w:b w:val="0"/>
                          <w:sz w:val="20"/>
                          <w:szCs w:val="20"/>
                        </w:rPr>
                        <w:t xml:space="preserve">          </w:t>
                      </w:r>
                      <w:r w:rsidR="00CF16F8">
                        <w:rPr>
                          <w:b w:val="0"/>
                          <w:sz w:val="20"/>
                          <w:szCs w:val="20"/>
                        </w:rPr>
                        <w:t>Christine Dieckmann</w:t>
                      </w:r>
                      <w:r>
                        <w:rPr>
                          <w:b w:val="0"/>
                          <w:sz w:val="20"/>
                          <w:szCs w:val="20"/>
                        </w:rPr>
                        <w:t xml:space="preserve">          </w:t>
                      </w:r>
                      <w:r w:rsidR="001259B7" w:rsidRPr="006D4382">
                        <w:rPr>
                          <w:b w:val="0"/>
                        </w:rPr>
                        <w:tab/>
                      </w:r>
                      <w:r w:rsidR="001259B7" w:rsidRPr="006D4382">
                        <w:rPr>
                          <w:b w:val="0"/>
                        </w:rPr>
                        <w:tab/>
                      </w:r>
                      <w:r w:rsidR="001259B7" w:rsidRPr="006D4382">
                        <w:rPr>
                          <w:b w:val="0"/>
                        </w:rPr>
                        <w:tab/>
                      </w:r>
                      <w:r w:rsidR="001259B7" w:rsidRPr="006D4382">
                        <w:rPr>
                          <w:b w:val="0"/>
                        </w:rPr>
                        <w:tab/>
                      </w:r>
                      <w:r w:rsidR="001259B7" w:rsidRPr="006D4382">
                        <w:rPr>
                          <w:b w:val="0"/>
                        </w:rPr>
                        <w:tab/>
                      </w:r>
                      <w:r w:rsidR="001259B7" w:rsidRPr="006D4382">
                        <w:rPr>
                          <w:b w:val="0"/>
                        </w:rPr>
                        <w:tab/>
                      </w:r>
                      <w:r w:rsidR="00271393" w:rsidRPr="006D4382">
                        <w:rPr>
                          <w:b w:val="0"/>
                          <w:sz w:val="20"/>
                          <w:szCs w:val="20"/>
                        </w:rPr>
                        <w:t>Sto</w:t>
                      </w:r>
                      <w:r w:rsidR="001259B7" w:rsidRPr="006D4382">
                        <w:rPr>
                          <w:b w:val="0"/>
                          <w:sz w:val="20"/>
                          <w:szCs w:val="20"/>
                        </w:rPr>
                        <w:t>lperstr. 5</w:t>
                      </w:r>
                    </w:p>
                    <w:p w14:paraId="41F4A65B" w14:textId="77777777" w:rsidR="00ED4307" w:rsidRDefault="006D4382" w:rsidP="001259B7">
                      <w:pPr>
                        <w:rPr>
                          <w:b w:val="0"/>
                          <w:sz w:val="20"/>
                          <w:szCs w:val="20"/>
                        </w:rPr>
                      </w:pPr>
                      <w:r>
                        <w:rPr>
                          <w:b w:val="0"/>
                        </w:rPr>
                        <w:t xml:space="preserve">        </w:t>
                      </w:r>
                      <w:r w:rsidRPr="0034480A">
                        <w:rPr>
                          <w:b w:val="0"/>
                          <w:sz w:val="20"/>
                          <w:szCs w:val="20"/>
                        </w:rPr>
                        <w:t xml:space="preserve"> </w:t>
                      </w:r>
                      <w:r w:rsidR="00351ABF">
                        <w:rPr>
                          <w:b w:val="0"/>
                          <w:sz w:val="20"/>
                          <w:szCs w:val="20"/>
                        </w:rPr>
                        <w:t>Landesverband</w:t>
                      </w:r>
                      <w:r>
                        <w:rPr>
                          <w:b w:val="0"/>
                        </w:rPr>
                        <w:t xml:space="preserve">       </w:t>
                      </w:r>
                      <w:r w:rsidR="00D21660">
                        <w:rPr>
                          <w:b w:val="0"/>
                        </w:rPr>
                        <w:t xml:space="preserv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44581 Castrop-Rauxel</w:t>
                      </w:r>
                    </w:p>
                    <w:p w14:paraId="619EDB15" w14:textId="77777777" w:rsidR="001259B7" w:rsidRPr="001259B7" w:rsidRDefault="001259B7" w:rsidP="00565191">
                      <w:pPr>
                        <w:ind w:left="6372" w:firstLine="708"/>
                        <w:rPr>
                          <w:b w:val="0"/>
                          <w:sz w:val="20"/>
                          <w:szCs w:val="20"/>
                        </w:rPr>
                      </w:pPr>
                      <w:r w:rsidRPr="001259B7">
                        <w:rPr>
                          <w:b w:val="0"/>
                          <w:sz w:val="20"/>
                          <w:szCs w:val="20"/>
                        </w:rPr>
                        <w:t>Tel. 02305 82736</w:t>
                      </w:r>
                    </w:p>
                    <w:p w14:paraId="26478F4B" w14:textId="0553C56B" w:rsidR="001259B7" w:rsidRDefault="001259B7" w:rsidP="001259B7">
                      <w:pPr>
                        <w:rPr>
                          <w:b w:val="0"/>
                          <w:sz w:val="20"/>
                          <w:szCs w:val="20"/>
                        </w:rPr>
                      </w:pP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r>
                      <w:r w:rsidRPr="001259B7">
                        <w:rPr>
                          <w:b w:val="0"/>
                          <w:sz w:val="20"/>
                          <w:szCs w:val="20"/>
                        </w:rPr>
                        <w:tab/>
                        <w:t>Mobil: 017</w:t>
                      </w:r>
                      <w:r w:rsidR="001B3C94">
                        <w:rPr>
                          <w:b w:val="0"/>
                          <w:sz w:val="20"/>
                          <w:szCs w:val="20"/>
                        </w:rPr>
                        <w:t>0</w:t>
                      </w:r>
                      <w:r w:rsidRPr="001259B7">
                        <w:rPr>
                          <w:b w:val="0"/>
                          <w:sz w:val="20"/>
                          <w:szCs w:val="20"/>
                        </w:rPr>
                        <w:t xml:space="preserve"> 7297682</w:t>
                      </w:r>
                    </w:p>
                    <w:p w14:paraId="225101D8" w14:textId="77777777" w:rsidR="001259B7" w:rsidRPr="001259B7" w:rsidRDefault="001259B7" w:rsidP="001259B7">
                      <w:pPr>
                        <w:rPr>
                          <w:b w:val="0"/>
                          <w:sz w:val="20"/>
                          <w:szCs w:val="20"/>
                        </w:rPr>
                      </w:pP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 xml:space="preserve">E-Mail: </w:t>
                      </w:r>
                      <w:r w:rsidR="00490E25">
                        <w:rPr>
                          <w:b w:val="0"/>
                          <w:sz w:val="20"/>
                          <w:szCs w:val="20"/>
                        </w:rPr>
                        <w:t>su-huelsmann@t-online.de</w:t>
                      </w:r>
                    </w:p>
                    <w:p w14:paraId="18C08DE5" w14:textId="77777777" w:rsidR="001259B7" w:rsidRDefault="001259B7" w:rsidP="001259B7">
                      <w:pPr>
                        <w:ind w:left="4248" w:firstLine="708"/>
                        <w:rPr>
                          <w:b w:val="0"/>
                          <w:sz w:val="18"/>
                          <w:szCs w:val="18"/>
                          <w:u w:val="single"/>
                        </w:rPr>
                      </w:pPr>
                    </w:p>
                    <w:p w14:paraId="2E10362D" w14:textId="77777777" w:rsidR="001259B7" w:rsidRDefault="001259B7" w:rsidP="001259B7">
                      <w:pPr>
                        <w:ind w:left="4248" w:firstLine="708"/>
                        <w:rPr>
                          <w:b w:val="0"/>
                          <w:sz w:val="18"/>
                          <w:szCs w:val="18"/>
                          <w:u w:val="single"/>
                        </w:rPr>
                      </w:pPr>
                    </w:p>
                    <w:p w14:paraId="3EFB27BA" w14:textId="77777777" w:rsidR="001259B7" w:rsidRDefault="001259B7" w:rsidP="001259B7">
                      <w:pPr>
                        <w:ind w:left="4248" w:firstLine="708"/>
                        <w:rPr>
                          <w:b w:val="0"/>
                          <w:sz w:val="18"/>
                          <w:szCs w:val="18"/>
                          <w:u w:val="single"/>
                        </w:rPr>
                      </w:pPr>
                    </w:p>
                    <w:p w14:paraId="442FDA12" w14:textId="77777777" w:rsidR="001259B7" w:rsidRDefault="001259B7" w:rsidP="001259B7">
                      <w:pPr>
                        <w:ind w:left="4248" w:firstLine="708"/>
                        <w:rPr>
                          <w:sz w:val="16"/>
                          <w:szCs w:val="16"/>
                        </w:rPr>
                      </w:pPr>
                    </w:p>
                  </w:txbxContent>
                </v:textbox>
              </v:roundrect>
            </w:pict>
          </mc:Fallback>
        </mc:AlternateContent>
      </w:r>
    </w:p>
    <w:p w14:paraId="78F1284B" w14:textId="77777777" w:rsidR="00271393" w:rsidRDefault="00ED4307" w:rsidP="001259B7">
      <w:pPr>
        <w:tabs>
          <w:tab w:val="left" w:pos="7800"/>
        </w:tabs>
      </w:pPr>
      <w:r>
        <w:t>Claudio</w:t>
      </w:r>
    </w:p>
    <w:p w14:paraId="56A3D0C3" w14:textId="77777777" w:rsidR="00271393" w:rsidRPr="00271393" w:rsidRDefault="00271393" w:rsidP="00271393"/>
    <w:p w14:paraId="658CAB12" w14:textId="77777777" w:rsidR="00271393" w:rsidRPr="00271393" w:rsidRDefault="00271393" w:rsidP="00271393"/>
    <w:p w14:paraId="608BB066" w14:textId="77777777" w:rsidR="00271393" w:rsidRPr="00271393" w:rsidRDefault="00271393" w:rsidP="00271393"/>
    <w:p w14:paraId="69FB113E" w14:textId="77777777" w:rsidR="00271393" w:rsidRPr="00271393" w:rsidRDefault="00271393" w:rsidP="00271393"/>
    <w:p w14:paraId="5FD16FB5" w14:textId="77777777" w:rsidR="00271393" w:rsidRPr="00271393" w:rsidRDefault="00271393" w:rsidP="00271393"/>
    <w:p w14:paraId="00B75A16" w14:textId="77777777" w:rsidR="00271393" w:rsidRPr="00271393" w:rsidRDefault="00271393" w:rsidP="00271393"/>
    <w:p w14:paraId="15079D9D" w14:textId="77777777" w:rsidR="00271393" w:rsidRPr="00271393" w:rsidRDefault="00271393" w:rsidP="00271393"/>
    <w:p w14:paraId="60365C89" w14:textId="77777777" w:rsidR="00271393" w:rsidRDefault="00271393" w:rsidP="00271393"/>
    <w:p w14:paraId="2088EA92" w14:textId="0D2A0B80" w:rsidR="001259B7" w:rsidRDefault="00271393" w:rsidP="00271393">
      <w:pPr>
        <w:jc w:val="center"/>
        <w:rPr>
          <w:sz w:val="36"/>
          <w:szCs w:val="36"/>
        </w:rPr>
      </w:pPr>
      <w:r w:rsidRPr="00271393">
        <w:rPr>
          <w:sz w:val="36"/>
          <w:szCs w:val="36"/>
        </w:rPr>
        <w:t>Pressebericht</w:t>
      </w:r>
    </w:p>
    <w:p w14:paraId="2107EFE4" w14:textId="488AAEC2" w:rsidR="00674FDF" w:rsidRDefault="00674FDF" w:rsidP="00271393">
      <w:pPr>
        <w:jc w:val="center"/>
        <w:rPr>
          <w:sz w:val="36"/>
          <w:szCs w:val="36"/>
        </w:rPr>
      </w:pPr>
    </w:p>
    <w:p w14:paraId="597848D5" w14:textId="77777777" w:rsidR="00674FDF" w:rsidRPr="00674FDF" w:rsidRDefault="00674FDF" w:rsidP="00674FDF">
      <w:pPr>
        <w:spacing w:after="200" w:line="276" w:lineRule="auto"/>
        <w:rPr>
          <w:rFonts w:ascii="Arial" w:eastAsiaTheme="minorHAnsi" w:hAnsi="Arial" w:cs="Arial"/>
          <w:lang w:eastAsia="en-US"/>
        </w:rPr>
      </w:pPr>
      <w:r w:rsidRPr="00674FDF">
        <w:rPr>
          <w:rFonts w:ascii="Arial" w:eastAsiaTheme="minorHAnsi" w:hAnsi="Arial" w:cs="Arial"/>
          <w:lang w:eastAsia="en-US"/>
        </w:rPr>
        <w:t>„Sinneslust und Kräuterduft – geh dahin wo der Pfeffer wächst“ – Kräuterseminar des Bezirksverbandes Castrop-Rauxel/Waltrop der Kleingärtner e.V.  in der Kleingartenanlage „Nord“</w:t>
      </w:r>
    </w:p>
    <w:p w14:paraId="768EFB3A" w14:textId="77777777" w:rsidR="00674FDF" w:rsidRPr="00674FDF" w:rsidRDefault="00674FDF" w:rsidP="00674FDF">
      <w:pPr>
        <w:spacing w:after="200" w:line="276" w:lineRule="auto"/>
        <w:rPr>
          <w:rFonts w:ascii="Arial" w:eastAsiaTheme="minorHAnsi" w:hAnsi="Arial" w:cs="Arial"/>
          <w:lang w:eastAsia="en-US"/>
        </w:rPr>
      </w:pPr>
    </w:p>
    <w:p w14:paraId="6648D6D4" w14:textId="61AC88FB" w:rsidR="00674FDF" w:rsidRPr="00674FDF" w:rsidRDefault="00674FDF" w:rsidP="00674FDF">
      <w:pPr>
        <w:spacing w:after="200" w:line="276" w:lineRule="auto"/>
        <w:rPr>
          <w:rFonts w:ascii="Arial" w:eastAsiaTheme="minorHAnsi" w:hAnsi="Arial" w:cs="Arial"/>
          <w:b w:val="0"/>
          <w:lang w:eastAsia="en-US"/>
        </w:rPr>
      </w:pPr>
      <w:r w:rsidRPr="00674FDF">
        <w:rPr>
          <w:rFonts w:ascii="Arial" w:eastAsiaTheme="minorHAnsi" w:hAnsi="Arial" w:cs="Arial"/>
          <w:b w:val="0"/>
          <w:lang w:eastAsia="en-US"/>
        </w:rPr>
        <w:t xml:space="preserve">„Kräuter erleben, riechen, schmecken und vermehren“, so lautete im Juli 2021 das Motto bei einem Kräuterseminar, veranstaltet vom Bezirksverband Castrop-Rauxel/Waltrop der Kleingärtner e.V. im Garten Nr. 34 in der Kleingartenanlage „Nord“. Dieser Garten gehört seit vielen Jahren dem Bezirksverbandsvorsitzenden Stephan Bevc. Darin haben eine Vielzahl Kräuterpflanzen aus vielen Ländern unseres Erdballs ihre Heimat gefunden. Der schon liebevoll </w:t>
      </w:r>
      <w:r w:rsidRPr="00674FDF">
        <w:rPr>
          <w:rFonts w:ascii="Arial" w:eastAsiaTheme="minorHAnsi" w:hAnsi="Arial" w:cs="Arial"/>
          <w:b w:val="0"/>
          <w:lang w:eastAsia="en-US"/>
        </w:rPr>
        <w:t>zu nennende</w:t>
      </w:r>
      <w:r>
        <w:rPr>
          <w:rFonts w:ascii="Arial" w:eastAsiaTheme="minorHAnsi" w:hAnsi="Arial" w:cs="Arial"/>
          <w:b w:val="0"/>
          <w:lang w:eastAsia="en-US"/>
        </w:rPr>
        <w:t>m Umgang</w:t>
      </w:r>
      <w:r w:rsidRPr="00674FDF">
        <w:rPr>
          <w:rFonts w:ascii="Arial" w:eastAsiaTheme="minorHAnsi" w:hAnsi="Arial" w:cs="Arial"/>
          <w:b w:val="0"/>
          <w:lang w:eastAsia="en-US"/>
        </w:rPr>
        <w:t xml:space="preserve"> mit Ihnen hat Stephan Bevc zu einem Kräuterfachmann werden lassen und er präsentiert seine „Lieblinge“ gerne interessierten Gartenfreundinnen und –freunden. Nachdem er bereits am Vortag Besuchern des Futter- und Gartenfachhandels „</w:t>
      </w:r>
      <w:proofErr w:type="spellStart"/>
      <w:r w:rsidRPr="00674FDF">
        <w:rPr>
          <w:rFonts w:ascii="Arial" w:eastAsiaTheme="minorHAnsi" w:hAnsi="Arial" w:cs="Arial"/>
          <w:b w:val="0"/>
          <w:lang w:eastAsia="en-US"/>
        </w:rPr>
        <w:t>Landfuxx</w:t>
      </w:r>
      <w:proofErr w:type="spellEnd"/>
      <w:r w:rsidRPr="00674FDF">
        <w:rPr>
          <w:rFonts w:ascii="Arial" w:eastAsiaTheme="minorHAnsi" w:hAnsi="Arial" w:cs="Arial"/>
          <w:b w:val="0"/>
          <w:lang w:eastAsia="en-US"/>
        </w:rPr>
        <w:t xml:space="preserve">“ vor Ort eine Auswahl seiner Pflanzkübel mit Kräuterpflanzen präsentiert hatte, führte er wieder einmal, diesmal am dritten Julisonntag dieses Jahres, eine kleine, aber äußerst interessierte Besucherschar mit Gartenliebhabern durch sein Gartenreich. Unermüdlich stellte er dabei die vielen Kräuter in den verschiedenen Gartenbereichen vor, ließ sie riechen, fühlen und vor allem schmecken. Auf diese Weise erhielten die Teilnehmer eine Fülle von Sinneserlebnissen. Sowohl Gewürz- als auch Heilkräuter wurden dabei präsentiert, beginnend mit Wermut und Salbei bereits an der Eingangspforte über Basilikum, Rosmarin, Lavendel und Wegerich bis hin letztlich zu Lorbeer, Lakritz, Tagetes und Currygewürzkräutern im Umfeld der Gartenlaube. Noch mehr </w:t>
      </w:r>
      <w:proofErr w:type="gramStart"/>
      <w:r w:rsidRPr="00674FDF">
        <w:rPr>
          <w:rFonts w:ascii="Arial" w:eastAsiaTheme="minorHAnsi" w:hAnsi="Arial" w:cs="Arial"/>
          <w:b w:val="0"/>
          <w:lang w:eastAsia="en-US"/>
        </w:rPr>
        <w:t>aufzuführen</w:t>
      </w:r>
      <w:proofErr w:type="gramEnd"/>
      <w:r w:rsidRPr="00674FDF">
        <w:rPr>
          <w:rFonts w:ascii="Arial" w:eastAsiaTheme="minorHAnsi" w:hAnsi="Arial" w:cs="Arial"/>
          <w:b w:val="0"/>
          <w:lang w:eastAsia="en-US"/>
        </w:rPr>
        <w:t xml:space="preserve"> würde den Rahmen dieses Berichtes </w:t>
      </w:r>
      <w:r w:rsidRPr="00674FDF">
        <w:rPr>
          <w:rFonts w:ascii="Arial" w:eastAsiaTheme="minorHAnsi" w:hAnsi="Arial" w:cs="Arial"/>
          <w:b w:val="0"/>
          <w:lang w:eastAsia="en-US"/>
        </w:rPr>
        <w:lastRenderedPageBreak/>
        <w:t>sprengen, erst recht alle Tipps von Stephan Bevc über Verwendung, Vermehrung und Pflege seiner Kräuterpflanzen wiederzugeben.</w:t>
      </w:r>
    </w:p>
    <w:p w14:paraId="13667F79" w14:textId="29F5A354" w:rsidR="00674FDF" w:rsidRPr="00674FDF" w:rsidRDefault="00674FDF" w:rsidP="00674FDF">
      <w:pPr>
        <w:spacing w:after="200" w:line="276" w:lineRule="auto"/>
        <w:rPr>
          <w:rFonts w:ascii="Arial" w:eastAsiaTheme="minorHAnsi" w:hAnsi="Arial" w:cs="Arial"/>
          <w:b w:val="0"/>
          <w:lang w:eastAsia="en-US"/>
        </w:rPr>
      </w:pPr>
      <w:r w:rsidRPr="00674FDF">
        <w:rPr>
          <w:rFonts w:ascii="Arial" w:eastAsiaTheme="minorHAnsi" w:hAnsi="Arial" w:cs="Arial"/>
          <w:b w:val="0"/>
          <w:lang w:eastAsia="en-US"/>
        </w:rPr>
        <w:t xml:space="preserve">Dennoch sollte unbedingt ein besonderes Geschmackserlebnis, das stets bei </w:t>
      </w:r>
      <w:proofErr w:type="spellStart"/>
      <w:r w:rsidRPr="00674FDF">
        <w:rPr>
          <w:rFonts w:ascii="Arial" w:eastAsiaTheme="minorHAnsi" w:hAnsi="Arial" w:cs="Arial"/>
          <w:b w:val="0"/>
          <w:lang w:eastAsia="en-US"/>
        </w:rPr>
        <w:t>Bevcs</w:t>
      </w:r>
      <w:proofErr w:type="spellEnd"/>
      <w:r w:rsidRPr="00674FDF">
        <w:rPr>
          <w:rFonts w:ascii="Arial" w:eastAsiaTheme="minorHAnsi" w:hAnsi="Arial" w:cs="Arial"/>
          <w:b w:val="0"/>
          <w:lang w:eastAsia="en-US"/>
        </w:rPr>
        <w:t xml:space="preserve"> Führungen</w:t>
      </w:r>
      <w:r w:rsidRPr="00674FDF">
        <w:rPr>
          <w:rFonts w:ascii="Arial" w:eastAsiaTheme="minorHAnsi" w:hAnsi="Arial" w:cs="Arial"/>
          <w:b w:val="0"/>
          <w:lang w:eastAsia="en-US"/>
        </w:rPr>
        <w:t xml:space="preserve"> eines der prägnantesten ist, erwähnt werden. Nämlich das Probieren von </w:t>
      </w:r>
      <w:proofErr w:type="spellStart"/>
      <w:r w:rsidRPr="00674FDF">
        <w:rPr>
          <w:rFonts w:ascii="Arial" w:eastAsiaTheme="minorHAnsi" w:hAnsi="Arial" w:cs="Arial"/>
          <w:b w:val="0"/>
          <w:lang w:eastAsia="en-US"/>
        </w:rPr>
        <w:t>Andenchilli</w:t>
      </w:r>
      <w:proofErr w:type="spellEnd"/>
      <w:r w:rsidRPr="00674FDF">
        <w:rPr>
          <w:rFonts w:ascii="Arial" w:eastAsiaTheme="minorHAnsi" w:hAnsi="Arial" w:cs="Arial"/>
          <w:b w:val="0"/>
          <w:lang w:eastAsia="en-US"/>
        </w:rPr>
        <w:t xml:space="preserve">, auch Parakresse oder Prickelkraut genannt. Zwar sind vor allem seine Blätter nicht so scharf wie die des normalen </w:t>
      </w:r>
      <w:proofErr w:type="spellStart"/>
      <w:r w:rsidRPr="00674FDF">
        <w:rPr>
          <w:rFonts w:ascii="Arial" w:eastAsiaTheme="minorHAnsi" w:hAnsi="Arial" w:cs="Arial"/>
          <w:b w:val="0"/>
          <w:lang w:eastAsia="en-US"/>
        </w:rPr>
        <w:t>Chillis</w:t>
      </w:r>
      <w:proofErr w:type="spellEnd"/>
      <w:r w:rsidRPr="00674FDF">
        <w:rPr>
          <w:rFonts w:ascii="Arial" w:eastAsiaTheme="minorHAnsi" w:hAnsi="Arial" w:cs="Arial"/>
          <w:b w:val="0"/>
          <w:lang w:eastAsia="en-US"/>
        </w:rPr>
        <w:t>, sondern milder. Dennoch prickeln sie im Mund, fördern den Speichelfluss und der Mund wird einige Minuten leicht taub, was aber bald wieder vergeht. Nach diesem besonderen Geschmackstest war es an der Zeit, Zunge und Gaumen mit Crackern und verschiedenen Dips wieder zu „beruhigen“. Unterstützt beim Bewirten der Gäste wurde Stephan Bevc von der Bezirksverbandsfachberaterin Monika Mörchen und der Kinder- und Jugendgruppenleiterin Petra Schmied. Bei einer munteren Gesprächsrunde konnten anschließend noch viele Fragen gestellt und Informationen an einem heiter-sonnigen Julisonntag ausgetauscht werden.</w:t>
      </w:r>
    </w:p>
    <w:p w14:paraId="5E35137B" w14:textId="4F87A58E" w:rsidR="00674FDF" w:rsidRPr="00674FDF" w:rsidRDefault="00674FDF" w:rsidP="00674FDF">
      <w:pPr>
        <w:spacing w:after="200" w:line="276" w:lineRule="auto"/>
        <w:rPr>
          <w:rFonts w:ascii="Arial" w:eastAsiaTheme="minorHAnsi" w:hAnsi="Arial" w:cs="Arial"/>
          <w:b w:val="0"/>
          <w:lang w:eastAsia="en-US"/>
        </w:rPr>
      </w:pPr>
      <w:r w:rsidRPr="00674FDF">
        <w:rPr>
          <w:rFonts w:ascii="Arial" w:eastAsiaTheme="minorHAnsi" w:hAnsi="Arial" w:cs="Arial"/>
          <w:b w:val="0"/>
          <w:lang w:eastAsia="en-US"/>
        </w:rPr>
        <w:t xml:space="preserve">Die Veranstaltungsteilnehmer waren jedenfalls beeindruckt und so mancher ging sicher mit dem Vorsatz nach Hause, den Kräuterbereich in seinem eigenen Garten künftig zu erweitern und Neues darin zu wagen. Ein weiteres Kräuterseminar „Sinneslust und Kräuterduft“ zu veranstalten, wäre schon 2022 sicher äußerst sinnvoll und denkbar.                                                                           </w:t>
      </w:r>
    </w:p>
    <w:p w14:paraId="51C8AF75" w14:textId="77777777" w:rsidR="00674FDF" w:rsidRDefault="00674FDF" w:rsidP="00674FDF">
      <w:pPr>
        <w:spacing w:after="200" w:line="276" w:lineRule="auto"/>
        <w:rPr>
          <w:rFonts w:ascii="Arial" w:eastAsiaTheme="minorHAnsi" w:hAnsi="Arial" w:cs="Arial"/>
          <w:b w:val="0"/>
          <w:sz w:val="18"/>
          <w:szCs w:val="18"/>
          <w:lang w:eastAsia="en-US"/>
        </w:rPr>
      </w:pPr>
      <w:r w:rsidRPr="00674FDF">
        <w:rPr>
          <w:rFonts w:ascii="Arial" w:eastAsiaTheme="minorHAnsi" w:hAnsi="Arial" w:cs="Arial"/>
          <w:b w:val="0"/>
          <w:sz w:val="18"/>
          <w:szCs w:val="18"/>
          <w:lang w:eastAsia="en-US"/>
        </w:rPr>
        <w:t xml:space="preserve">Michael Schöneich                                                                                             </w:t>
      </w:r>
    </w:p>
    <w:p w14:paraId="35393D4F" w14:textId="4633F19B" w:rsidR="00674FDF" w:rsidRPr="00674FDF" w:rsidRDefault="00674FDF" w:rsidP="00674FDF">
      <w:pPr>
        <w:spacing w:after="200" w:line="276" w:lineRule="auto"/>
        <w:rPr>
          <w:rFonts w:ascii="Arial" w:eastAsiaTheme="minorHAnsi" w:hAnsi="Arial" w:cs="Arial"/>
          <w:b w:val="0"/>
          <w:sz w:val="18"/>
          <w:szCs w:val="18"/>
          <w:lang w:eastAsia="en-US"/>
        </w:rPr>
      </w:pPr>
      <w:r w:rsidRPr="00674FDF">
        <w:rPr>
          <w:rFonts w:ascii="Arial" w:eastAsiaTheme="minorHAnsi" w:hAnsi="Arial" w:cs="Arial"/>
          <w:b w:val="0"/>
          <w:sz w:val="18"/>
          <w:szCs w:val="18"/>
          <w:lang w:eastAsia="en-US"/>
        </w:rPr>
        <w:t>Arbeitsgemeinschaft Öffentlichkeitsarbeit des Bezirksverbandes Castrop-Rauxel/Waltrop der Kleingärtner e.V.</w:t>
      </w:r>
    </w:p>
    <w:p w14:paraId="6FF1E18E" w14:textId="77777777" w:rsidR="00674FDF" w:rsidRPr="00674FDF" w:rsidRDefault="00674FDF" w:rsidP="00674FDF">
      <w:pPr>
        <w:spacing w:after="200" w:line="276" w:lineRule="auto"/>
        <w:rPr>
          <w:rFonts w:ascii="Arial" w:eastAsiaTheme="minorHAnsi" w:hAnsi="Arial" w:cs="Arial"/>
          <w:b w:val="0"/>
          <w:lang w:eastAsia="en-US"/>
        </w:rPr>
      </w:pPr>
    </w:p>
    <w:p w14:paraId="2D66E6F8" w14:textId="77777777" w:rsidR="00674FDF" w:rsidRPr="00674FDF" w:rsidRDefault="00674FDF" w:rsidP="00674FDF">
      <w:pPr>
        <w:spacing w:after="200" w:line="276" w:lineRule="auto"/>
        <w:rPr>
          <w:rFonts w:ascii="Arial" w:eastAsiaTheme="minorHAnsi" w:hAnsi="Arial" w:cs="Arial"/>
          <w:sz w:val="18"/>
          <w:szCs w:val="18"/>
          <w:lang w:eastAsia="en-US"/>
        </w:rPr>
      </w:pPr>
      <w:r w:rsidRPr="00674FDF">
        <w:rPr>
          <w:rFonts w:ascii="Arial" w:eastAsiaTheme="minorHAnsi" w:hAnsi="Arial" w:cs="Arial"/>
          <w:sz w:val="18"/>
          <w:szCs w:val="18"/>
          <w:lang w:eastAsia="en-US"/>
        </w:rPr>
        <w:t>Bildzeile:</w:t>
      </w:r>
    </w:p>
    <w:p w14:paraId="5FB77E9A" w14:textId="21E722D6" w:rsidR="00674FDF" w:rsidRDefault="00674FDF" w:rsidP="00674FDF">
      <w:pPr>
        <w:spacing w:after="200" w:line="276" w:lineRule="auto"/>
        <w:rPr>
          <w:rFonts w:ascii="Arial" w:eastAsiaTheme="minorHAnsi" w:hAnsi="Arial" w:cs="Arial"/>
          <w:b w:val="0"/>
          <w:sz w:val="18"/>
          <w:szCs w:val="18"/>
          <w:lang w:eastAsia="en-US"/>
        </w:rPr>
      </w:pPr>
      <w:r w:rsidRPr="00674FDF">
        <w:rPr>
          <w:rFonts w:ascii="Arial" w:eastAsiaTheme="minorHAnsi" w:hAnsi="Arial" w:cs="Arial"/>
          <w:b w:val="0"/>
          <w:sz w:val="18"/>
          <w:szCs w:val="18"/>
          <w:lang w:eastAsia="en-US"/>
        </w:rPr>
        <w:t>Stephan Bevc (vorne links) in seinem Element: bei der Veranstaltung „Sinneslust und Kräuterduft“ führte er Gartenliebhaber durch die Kräuterwelt in seinem Garten in der Kleingartenanlage „Nord“.</w:t>
      </w:r>
    </w:p>
    <w:p w14:paraId="3B3034F3" w14:textId="5C5F53C4" w:rsidR="00674FDF" w:rsidRPr="00674FDF" w:rsidRDefault="00674FDF" w:rsidP="00674FDF">
      <w:pPr>
        <w:spacing w:after="200" w:line="276" w:lineRule="auto"/>
        <w:rPr>
          <w:rFonts w:ascii="Arial" w:eastAsiaTheme="minorHAnsi" w:hAnsi="Arial" w:cs="Arial"/>
          <w:b w:val="0"/>
          <w:sz w:val="18"/>
          <w:szCs w:val="18"/>
          <w:lang w:eastAsia="en-US"/>
        </w:rPr>
      </w:pPr>
      <w:r>
        <w:rPr>
          <w:noProof/>
        </w:rPr>
        <w:drawing>
          <wp:inline distT="0" distB="0" distL="0" distR="0" wp14:anchorId="2E1C727F" wp14:editId="1A840F6B">
            <wp:extent cx="2362200" cy="157480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574800"/>
                    </a:xfrm>
                    <a:prstGeom prst="rect">
                      <a:avLst/>
                    </a:prstGeom>
                    <a:noFill/>
                    <a:ln>
                      <a:noFill/>
                    </a:ln>
                  </pic:spPr>
                </pic:pic>
              </a:graphicData>
            </a:graphic>
          </wp:inline>
        </w:drawing>
      </w:r>
    </w:p>
    <w:p w14:paraId="0B5F1369" w14:textId="77777777" w:rsidR="00674FDF" w:rsidRDefault="00674FDF" w:rsidP="00271393">
      <w:pPr>
        <w:jc w:val="center"/>
        <w:rPr>
          <w:sz w:val="36"/>
          <w:szCs w:val="36"/>
        </w:rPr>
      </w:pPr>
    </w:p>
    <w:p w14:paraId="3F9BA952" w14:textId="77777777" w:rsidR="00EF33C6" w:rsidRDefault="00EF33C6" w:rsidP="00271393">
      <w:pPr>
        <w:jc w:val="center"/>
        <w:rPr>
          <w:sz w:val="36"/>
          <w:szCs w:val="36"/>
        </w:rPr>
      </w:pPr>
    </w:p>
    <w:p w14:paraId="51BB972A" w14:textId="77777777" w:rsidR="00EF33C6" w:rsidRPr="00EF33C6" w:rsidRDefault="00EF33C6" w:rsidP="00EF33C6">
      <w:pPr>
        <w:pStyle w:val="StandardWeb"/>
        <w:shd w:val="clear" w:color="auto" w:fill="FFFFFF"/>
        <w:spacing w:before="0" w:beforeAutospacing="0" w:after="300" w:afterAutospacing="0"/>
        <w:jc w:val="center"/>
        <w:rPr>
          <w:rFonts w:ascii="Arial" w:hAnsi="Arial" w:cs="Arial"/>
          <w:b/>
          <w:color w:val="656253"/>
          <w:sz w:val="32"/>
          <w:szCs w:val="32"/>
        </w:rPr>
      </w:pPr>
    </w:p>
    <w:p w14:paraId="24A30113" w14:textId="77777777" w:rsidR="00EF33C6" w:rsidRDefault="00EF33C6" w:rsidP="00271393">
      <w:pPr>
        <w:jc w:val="center"/>
        <w:rPr>
          <w:sz w:val="36"/>
          <w:szCs w:val="36"/>
        </w:rPr>
      </w:pPr>
    </w:p>
    <w:p w14:paraId="1C6CEF13" w14:textId="77777777" w:rsidR="004A4B22" w:rsidRDefault="004A4B22" w:rsidP="00271393">
      <w:pPr>
        <w:jc w:val="center"/>
        <w:rPr>
          <w:sz w:val="36"/>
          <w:szCs w:val="36"/>
        </w:rPr>
      </w:pPr>
    </w:p>
    <w:p w14:paraId="1A1C7616" w14:textId="77777777" w:rsidR="004A4B22" w:rsidRDefault="004A4B22" w:rsidP="004A4B22">
      <w:pPr>
        <w:rPr>
          <w:rFonts w:ascii="Arial" w:hAnsi="Arial" w:cs="Arial"/>
          <w:b w:val="0"/>
          <w:sz w:val="20"/>
          <w:szCs w:val="20"/>
        </w:rPr>
      </w:pPr>
    </w:p>
    <w:p w14:paraId="50EAD6B9" w14:textId="77777777" w:rsidR="004A4B22" w:rsidRDefault="004A4B22" w:rsidP="004A4B22">
      <w:pPr>
        <w:rPr>
          <w:rFonts w:ascii="Arial" w:hAnsi="Arial" w:cs="Arial"/>
          <w:b w:val="0"/>
          <w:sz w:val="20"/>
          <w:szCs w:val="20"/>
        </w:rPr>
      </w:pPr>
    </w:p>
    <w:p w14:paraId="5C3C61E7" w14:textId="77777777" w:rsidR="004A4B22" w:rsidRDefault="004A4B22" w:rsidP="004A4B22">
      <w:pPr>
        <w:rPr>
          <w:rFonts w:ascii="Arial" w:hAnsi="Arial" w:cs="Arial"/>
          <w:b w:val="0"/>
          <w:sz w:val="20"/>
          <w:szCs w:val="20"/>
        </w:rPr>
      </w:pPr>
    </w:p>
    <w:p w14:paraId="1384CDF0" w14:textId="77777777" w:rsidR="004A4B22" w:rsidRDefault="004A4B22" w:rsidP="004A4B22">
      <w:pPr>
        <w:rPr>
          <w:rFonts w:ascii="Arial" w:hAnsi="Arial" w:cs="Arial"/>
          <w:b w:val="0"/>
          <w:sz w:val="20"/>
          <w:szCs w:val="20"/>
        </w:rPr>
      </w:pPr>
    </w:p>
    <w:p w14:paraId="68DD1CB1" w14:textId="77777777" w:rsidR="004A4B22" w:rsidRDefault="004A4B22" w:rsidP="004A4B22">
      <w:pPr>
        <w:rPr>
          <w:rFonts w:ascii="Arial" w:hAnsi="Arial" w:cs="Arial"/>
          <w:b w:val="0"/>
          <w:sz w:val="20"/>
          <w:szCs w:val="20"/>
        </w:rPr>
      </w:pPr>
    </w:p>
    <w:p w14:paraId="05A2AE76" w14:textId="77777777" w:rsidR="004A4B22" w:rsidRDefault="004A4B22" w:rsidP="004A4B22">
      <w:r>
        <w:t xml:space="preserve"> </w:t>
      </w:r>
    </w:p>
    <w:p w14:paraId="4D0B9785" w14:textId="77777777" w:rsidR="004A4B22" w:rsidRDefault="004A4B22" w:rsidP="004A4B22"/>
    <w:p w14:paraId="50C09B10" w14:textId="77777777" w:rsidR="00432E00" w:rsidRDefault="00432E00" w:rsidP="00271393">
      <w:pPr>
        <w:jc w:val="center"/>
        <w:rPr>
          <w:sz w:val="36"/>
          <w:szCs w:val="36"/>
        </w:rPr>
      </w:pPr>
    </w:p>
    <w:p w14:paraId="0809952D" w14:textId="77777777" w:rsidR="00432E00" w:rsidRDefault="00432E00" w:rsidP="00271393">
      <w:pPr>
        <w:jc w:val="center"/>
        <w:rPr>
          <w:sz w:val="36"/>
          <w:szCs w:val="36"/>
        </w:rPr>
      </w:pPr>
    </w:p>
    <w:p w14:paraId="72AC8316" w14:textId="77777777" w:rsidR="0063572E" w:rsidRDefault="0063572E" w:rsidP="00271393">
      <w:pPr>
        <w:jc w:val="center"/>
        <w:rPr>
          <w:sz w:val="36"/>
          <w:szCs w:val="36"/>
        </w:rPr>
      </w:pPr>
    </w:p>
    <w:p w14:paraId="5F2DD57B" w14:textId="77777777" w:rsidR="0063572E" w:rsidRPr="0063572E" w:rsidRDefault="0063572E" w:rsidP="0063572E">
      <w:pPr>
        <w:rPr>
          <w:rFonts w:asciiTheme="minorHAnsi" w:eastAsiaTheme="minorHAnsi" w:hAnsiTheme="minorHAnsi" w:cstheme="minorBidi"/>
          <w:b w:val="0"/>
          <w:sz w:val="22"/>
          <w:szCs w:val="22"/>
          <w:lang w:eastAsia="en-US"/>
        </w:rPr>
      </w:pPr>
    </w:p>
    <w:p w14:paraId="7C63BE80" w14:textId="77777777" w:rsidR="0063572E" w:rsidRPr="005738D3" w:rsidRDefault="005738D3" w:rsidP="005738D3">
      <w:pPr>
        <w:spacing w:after="200" w:line="276" w:lineRule="auto"/>
        <w:rPr>
          <w:rFonts w:asciiTheme="minorHAnsi" w:eastAsiaTheme="minorHAnsi" w:hAnsiTheme="minorHAnsi" w:cstheme="minorBidi"/>
          <w:b w:val="0"/>
          <w:sz w:val="22"/>
          <w:szCs w:val="22"/>
          <w:lang w:eastAsia="en-US"/>
        </w:rPr>
      </w:pPr>
      <w:r>
        <w:rPr>
          <w:sz w:val="36"/>
          <w:szCs w:val="36"/>
        </w:rPr>
        <w:br w:type="textWrapping" w:clear="all"/>
      </w:r>
    </w:p>
    <w:p w14:paraId="19902725" w14:textId="77777777" w:rsidR="00E419C7" w:rsidRDefault="00E419C7" w:rsidP="00271393">
      <w:pPr>
        <w:jc w:val="center"/>
        <w:rPr>
          <w:sz w:val="36"/>
          <w:szCs w:val="36"/>
        </w:rPr>
      </w:pPr>
    </w:p>
    <w:p w14:paraId="4A3A669F" w14:textId="77777777" w:rsidR="00BB2775" w:rsidRDefault="00BB2775" w:rsidP="004E5C30">
      <w:pPr>
        <w:rPr>
          <w:sz w:val="36"/>
          <w:szCs w:val="36"/>
        </w:rPr>
      </w:pPr>
    </w:p>
    <w:p w14:paraId="3D7FB3BC" w14:textId="77777777" w:rsidR="00271393" w:rsidRDefault="00271393" w:rsidP="00271393">
      <w:pPr>
        <w:jc w:val="center"/>
        <w:rPr>
          <w:sz w:val="36"/>
          <w:szCs w:val="36"/>
        </w:rPr>
      </w:pPr>
    </w:p>
    <w:p w14:paraId="671F0232" w14:textId="77777777" w:rsidR="009851AC" w:rsidRDefault="009851AC" w:rsidP="00484CAF">
      <w:pPr>
        <w:rPr>
          <w:b w:val="0"/>
          <w:sz w:val="16"/>
          <w:szCs w:val="16"/>
        </w:rPr>
      </w:pPr>
    </w:p>
    <w:p w14:paraId="2BA41C45" w14:textId="77777777" w:rsidR="009851AC" w:rsidRDefault="009851AC" w:rsidP="00484CAF">
      <w:pPr>
        <w:rPr>
          <w:b w:val="0"/>
          <w:sz w:val="16"/>
          <w:szCs w:val="16"/>
        </w:rPr>
      </w:pPr>
    </w:p>
    <w:p w14:paraId="51DD5051" w14:textId="77777777" w:rsidR="009851AC" w:rsidRDefault="009851AC" w:rsidP="00484CAF">
      <w:pPr>
        <w:rPr>
          <w:b w:val="0"/>
          <w:sz w:val="16"/>
          <w:szCs w:val="16"/>
        </w:rPr>
      </w:pPr>
    </w:p>
    <w:p w14:paraId="325F17AE" w14:textId="77777777" w:rsidR="00915788" w:rsidRPr="00915788" w:rsidRDefault="00915788" w:rsidP="00991264">
      <w:pPr>
        <w:rPr>
          <w:sz w:val="16"/>
          <w:szCs w:val="16"/>
        </w:rPr>
      </w:pPr>
    </w:p>
    <w:sectPr w:rsidR="00915788" w:rsidRPr="0091578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FAE91" w14:textId="77777777" w:rsidR="00B0697C" w:rsidRDefault="00B0697C" w:rsidP="00B76675">
      <w:r>
        <w:separator/>
      </w:r>
    </w:p>
  </w:endnote>
  <w:endnote w:type="continuationSeparator" w:id="0">
    <w:p w14:paraId="664D6EB1" w14:textId="77777777" w:rsidR="00B0697C" w:rsidRDefault="00B0697C" w:rsidP="00B7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ECDF" w14:textId="77777777" w:rsidR="00B0697C" w:rsidRDefault="00B0697C" w:rsidP="00B76675">
      <w:r>
        <w:separator/>
      </w:r>
    </w:p>
  </w:footnote>
  <w:footnote w:type="continuationSeparator" w:id="0">
    <w:p w14:paraId="351EE683" w14:textId="77777777" w:rsidR="00B0697C" w:rsidRDefault="00B0697C" w:rsidP="00B76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0724D"/>
    <w:multiLevelType w:val="hybridMultilevel"/>
    <w:tmpl w:val="883E3B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75"/>
    <w:rsid w:val="000D61A5"/>
    <w:rsid w:val="001259B7"/>
    <w:rsid w:val="00181E54"/>
    <w:rsid w:val="001A674B"/>
    <w:rsid w:val="001B3C94"/>
    <w:rsid w:val="001E73BE"/>
    <w:rsid w:val="00203FD4"/>
    <w:rsid w:val="002232C4"/>
    <w:rsid w:val="00271393"/>
    <w:rsid w:val="0034480A"/>
    <w:rsid w:val="00351ABF"/>
    <w:rsid w:val="003B10A9"/>
    <w:rsid w:val="003B4F5D"/>
    <w:rsid w:val="003F3287"/>
    <w:rsid w:val="00400828"/>
    <w:rsid w:val="00406125"/>
    <w:rsid w:val="004132C3"/>
    <w:rsid w:val="004221CF"/>
    <w:rsid w:val="00432E00"/>
    <w:rsid w:val="00484CAF"/>
    <w:rsid w:val="00490E25"/>
    <w:rsid w:val="004A4B22"/>
    <w:rsid w:val="004B079C"/>
    <w:rsid w:val="004E5C30"/>
    <w:rsid w:val="00527752"/>
    <w:rsid w:val="00565191"/>
    <w:rsid w:val="005738D3"/>
    <w:rsid w:val="00580B8B"/>
    <w:rsid w:val="0063572E"/>
    <w:rsid w:val="00641F1E"/>
    <w:rsid w:val="00674FDF"/>
    <w:rsid w:val="006751EB"/>
    <w:rsid w:val="006D4382"/>
    <w:rsid w:val="007375EE"/>
    <w:rsid w:val="00797270"/>
    <w:rsid w:val="007E433F"/>
    <w:rsid w:val="008231C0"/>
    <w:rsid w:val="0084376F"/>
    <w:rsid w:val="00852018"/>
    <w:rsid w:val="008B683B"/>
    <w:rsid w:val="00915788"/>
    <w:rsid w:val="009851AC"/>
    <w:rsid w:val="00991264"/>
    <w:rsid w:val="009D6E90"/>
    <w:rsid w:val="009F122B"/>
    <w:rsid w:val="00B0697C"/>
    <w:rsid w:val="00B301F5"/>
    <w:rsid w:val="00B76675"/>
    <w:rsid w:val="00BB2775"/>
    <w:rsid w:val="00C4788C"/>
    <w:rsid w:val="00CA364C"/>
    <w:rsid w:val="00CB1D64"/>
    <w:rsid w:val="00CC525A"/>
    <w:rsid w:val="00CF16F8"/>
    <w:rsid w:val="00D21660"/>
    <w:rsid w:val="00D51A91"/>
    <w:rsid w:val="00E419C7"/>
    <w:rsid w:val="00E770C7"/>
    <w:rsid w:val="00EC6534"/>
    <w:rsid w:val="00EC7F19"/>
    <w:rsid w:val="00ED4307"/>
    <w:rsid w:val="00EF33C6"/>
    <w:rsid w:val="00F00D05"/>
    <w:rsid w:val="00F3054A"/>
    <w:rsid w:val="00F60855"/>
    <w:rsid w:val="00F67DB3"/>
    <w:rsid w:val="00FA34B8"/>
    <w:rsid w:val="00FD7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CE5F"/>
  <w15:docId w15:val="{B9AFEA56-DDA9-47BA-896C-651CEE66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6675"/>
    <w:pPr>
      <w:spacing w:after="0" w:line="240" w:lineRule="auto"/>
    </w:pPr>
    <w:rPr>
      <w:rFonts w:ascii="Comic Sans MS" w:eastAsia="Times New Roman" w:hAnsi="Comic Sans MS" w:cs="Times New Roman"/>
      <w:b/>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B76675"/>
    <w:rPr>
      <w:color w:val="0000FF"/>
      <w:u w:val="single"/>
    </w:rPr>
  </w:style>
  <w:style w:type="paragraph" w:styleId="Kopfzeile">
    <w:name w:val="header"/>
    <w:basedOn w:val="Standard"/>
    <w:link w:val="KopfzeileZchn"/>
    <w:uiPriority w:val="99"/>
    <w:unhideWhenUsed/>
    <w:rsid w:val="00B76675"/>
    <w:pPr>
      <w:tabs>
        <w:tab w:val="center" w:pos="4536"/>
        <w:tab w:val="right" w:pos="9072"/>
      </w:tabs>
    </w:pPr>
  </w:style>
  <w:style w:type="character" w:customStyle="1" w:styleId="KopfzeileZchn">
    <w:name w:val="Kopfzeile Zchn"/>
    <w:basedOn w:val="Absatz-Standardschriftart"/>
    <w:link w:val="Kopfzeile"/>
    <w:uiPriority w:val="99"/>
    <w:rsid w:val="00B76675"/>
    <w:rPr>
      <w:rFonts w:ascii="Comic Sans MS" w:eastAsia="Times New Roman" w:hAnsi="Comic Sans MS" w:cs="Times New Roman"/>
      <w:b/>
      <w:sz w:val="24"/>
      <w:szCs w:val="24"/>
      <w:lang w:eastAsia="de-DE"/>
    </w:rPr>
  </w:style>
  <w:style w:type="paragraph" w:styleId="Fuzeile">
    <w:name w:val="footer"/>
    <w:basedOn w:val="Standard"/>
    <w:link w:val="FuzeileZchn"/>
    <w:uiPriority w:val="99"/>
    <w:unhideWhenUsed/>
    <w:rsid w:val="00B76675"/>
    <w:pPr>
      <w:tabs>
        <w:tab w:val="center" w:pos="4536"/>
        <w:tab w:val="right" w:pos="9072"/>
      </w:tabs>
    </w:pPr>
  </w:style>
  <w:style w:type="character" w:customStyle="1" w:styleId="FuzeileZchn">
    <w:name w:val="Fußzeile Zchn"/>
    <w:basedOn w:val="Absatz-Standardschriftart"/>
    <w:link w:val="Fuzeile"/>
    <w:uiPriority w:val="99"/>
    <w:rsid w:val="00B76675"/>
    <w:rPr>
      <w:rFonts w:ascii="Comic Sans MS" w:eastAsia="Times New Roman" w:hAnsi="Comic Sans MS" w:cs="Times New Roman"/>
      <w:b/>
      <w:sz w:val="24"/>
      <w:szCs w:val="24"/>
      <w:lang w:eastAsia="de-DE"/>
    </w:rPr>
  </w:style>
  <w:style w:type="paragraph" w:styleId="Sprechblasentext">
    <w:name w:val="Balloon Text"/>
    <w:basedOn w:val="Standard"/>
    <w:link w:val="SprechblasentextZchn"/>
    <w:uiPriority w:val="99"/>
    <w:semiHidden/>
    <w:unhideWhenUsed/>
    <w:rsid w:val="00B766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6675"/>
    <w:rPr>
      <w:rFonts w:ascii="Tahoma" w:eastAsia="Times New Roman" w:hAnsi="Tahoma" w:cs="Tahoma"/>
      <w:b/>
      <w:sz w:val="16"/>
      <w:szCs w:val="16"/>
      <w:lang w:eastAsia="de-DE"/>
    </w:rPr>
  </w:style>
  <w:style w:type="paragraph" w:styleId="Listenabsatz">
    <w:name w:val="List Paragraph"/>
    <w:basedOn w:val="Standard"/>
    <w:uiPriority w:val="34"/>
    <w:qFormat/>
    <w:rsid w:val="00E419C7"/>
    <w:pPr>
      <w:spacing w:after="200" w:line="276" w:lineRule="auto"/>
      <w:ind w:left="720"/>
      <w:contextualSpacing/>
    </w:pPr>
    <w:rPr>
      <w:rFonts w:asciiTheme="minorHAnsi" w:eastAsiaTheme="minorHAnsi" w:hAnsiTheme="minorHAnsi" w:cstheme="minorBidi"/>
      <w:b w:val="0"/>
      <w:sz w:val="22"/>
      <w:szCs w:val="22"/>
      <w:lang w:eastAsia="en-US"/>
    </w:rPr>
  </w:style>
  <w:style w:type="paragraph" w:styleId="StandardWeb">
    <w:name w:val="Normal (Web)"/>
    <w:basedOn w:val="Standard"/>
    <w:uiPriority w:val="99"/>
    <w:unhideWhenUsed/>
    <w:rsid w:val="00EF33C6"/>
    <w:pPr>
      <w:spacing w:before="100" w:beforeAutospacing="1" w:after="100" w:afterAutospacing="1"/>
    </w:pPr>
    <w:rPr>
      <w:rFonts w:ascii="Times New Roman" w:hAnsi="Times New Roman"/>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5219">
      <w:bodyDiv w:val="1"/>
      <w:marLeft w:val="0"/>
      <w:marRight w:val="0"/>
      <w:marTop w:val="0"/>
      <w:marBottom w:val="0"/>
      <w:divBdr>
        <w:top w:val="none" w:sz="0" w:space="0" w:color="auto"/>
        <w:left w:val="none" w:sz="0" w:space="0" w:color="auto"/>
        <w:bottom w:val="none" w:sz="0" w:space="0" w:color="auto"/>
        <w:right w:val="none" w:sz="0" w:space="0" w:color="auto"/>
      </w:divBdr>
    </w:div>
    <w:div w:id="345716680">
      <w:bodyDiv w:val="1"/>
      <w:marLeft w:val="0"/>
      <w:marRight w:val="0"/>
      <w:marTop w:val="0"/>
      <w:marBottom w:val="0"/>
      <w:divBdr>
        <w:top w:val="none" w:sz="0" w:space="0" w:color="auto"/>
        <w:left w:val="none" w:sz="0" w:space="0" w:color="auto"/>
        <w:bottom w:val="none" w:sz="0" w:space="0" w:color="auto"/>
        <w:right w:val="none" w:sz="0" w:space="0" w:color="auto"/>
      </w:divBdr>
    </w:div>
    <w:div w:id="1327854100">
      <w:bodyDiv w:val="1"/>
      <w:marLeft w:val="0"/>
      <w:marRight w:val="0"/>
      <w:marTop w:val="0"/>
      <w:marBottom w:val="0"/>
      <w:divBdr>
        <w:top w:val="none" w:sz="0" w:space="0" w:color="auto"/>
        <w:left w:val="none" w:sz="0" w:space="0" w:color="auto"/>
        <w:bottom w:val="none" w:sz="0" w:space="0" w:color="auto"/>
        <w:right w:val="none" w:sz="0" w:space="0" w:color="auto"/>
      </w:divBdr>
    </w:div>
    <w:div w:id="1485198618">
      <w:bodyDiv w:val="1"/>
      <w:marLeft w:val="0"/>
      <w:marRight w:val="0"/>
      <w:marTop w:val="0"/>
      <w:marBottom w:val="0"/>
      <w:divBdr>
        <w:top w:val="none" w:sz="0" w:space="0" w:color="auto"/>
        <w:left w:val="none" w:sz="0" w:space="0" w:color="auto"/>
        <w:bottom w:val="none" w:sz="0" w:space="0" w:color="auto"/>
        <w:right w:val="none" w:sz="0" w:space="0" w:color="auto"/>
      </w:divBdr>
    </w:div>
    <w:div w:id="157674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H</dc:creator>
  <cp:lastModifiedBy>Susanne Hülsmann</cp:lastModifiedBy>
  <cp:revision>2</cp:revision>
  <dcterms:created xsi:type="dcterms:W3CDTF">2021-07-28T16:27:00Z</dcterms:created>
  <dcterms:modified xsi:type="dcterms:W3CDTF">2021-07-28T16:27:00Z</dcterms:modified>
</cp:coreProperties>
</file>